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D69" w:rsidRDefault="00CF5F34" w:rsidP="009B326F">
      <w:pPr>
        <w:rPr>
          <w:rFonts w:ascii="Tahoma" w:hAnsi="Tahoma" w:cs="Tahoma"/>
          <w:sz w:val="20"/>
        </w:rPr>
      </w:pPr>
      <w:r>
        <w:rPr>
          <w:rFonts w:ascii="Tahoma" w:hAnsi="Tahoma" w:cs="Tahoma"/>
          <w:noProof/>
          <w:sz w:val="20"/>
          <w:lang w:val="de-CH" w:eastAsia="de-CH"/>
        </w:rPr>
        <w:drawing>
          <wp:anchor distT="0" distB="0" distL="114300" distR="114300" simplePos="0" relativeHeight="251658240" behindDoc="0" locked="0" layoutInCell="1" allowOverlap="1">
            <wp:simplePos x="0" y="0"/>
            <wp:positionH relativeFrom="column">
              <wp:posOffset>4988560</wp:posOffset>
            </wp:positionH>
            <wp:positionV relativeFrom="paragraph">
              <wp:posOffset>-909955</wp:posOffset>
            </wp:positionV>
            <wp:extent cx="1078865" cy="494030"/>
            <wp:effectExtent l="0" t="0" r="6985" b="127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865" cy="494030"/>
                    </a:xfrm>
                    <a:prstGeom prst="rect">
                      <a:avLst/>
                    </a:prstGeom>
                    <a:noFill/>
                  </pic:spPr>
                </pic:pic>
              </a:graphicData>
            </a:graphic>
            <wp14:sizeRelH relativeFrom="page">
              <wp14:pctWidth>0</wp14:pctWidth>
            </wp14:sizeRelH>
            <wp14:sizeRelV relativeFrom="page">
              <wp14:pctHeight>0</wp14:pctHeight>
            </wp14:sizeRelV>
          </wp:anchor>
        </w:drawing>
      </w:r>
      <w:r w:rsidR="00F452EA">
        <w:rPr>
          <w:rFonts w:ascii="Tahoma" w:hAnsi="Tahoma" w:cs="Tahoma"/>
          <w:sz w:val="20"/>
        </w:rPr>
        <w:t>Absender:</w:t>
      </w:r>
    </w:p>
    <w:p w:rsidR="00F452EA" w:rsidRDefault="007D7151" w:rsidP="009B326F">
      <w:pPr>
        <w:rPr>
          <w:rFonts w:ascii="Tahoma" w:hAnsi="Tahoma" w:cs="Tahoma"/>
          <w:sz w:val="20"/>
        </w:rPr>
      </w:pPr>
      <w:r>
        <w:rPr>
          <w:rFonts w:ascii="Tahoma" w:hAnsi="Tahoma" w:cs="Tahoma"/>
          <w:sz w:val="20"/>
        </w:rPr>
        <w:fldChar w:fldCharType="begin">
          <w:ffData>
            <w:name w:val="Text1"/>
            <w:enabled/>
            <w:calcOnExit w:val="0"/>
            <w:textInput>
              <w:default w:val="Name:"/>
            </w:textInput>
          </w:ffData>
        </w:fldChar>
      </w:r>
      <w:bookmarkStart w:id="0" w:name="Text1"/>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Name:</w:t>
      </w:r>
      <w:r>
        <w:rPr>
          <w:rFonts w:ascii="Tahoma" w:hAnsi="Tahoma" w:cs="Tahoma"/>
          <w:sz w:val="20"/>
        </w:rPr>
        <w:fldChar w:fldCharType="end"/>
      </w:r>
      <w:bookmarkEnd w:id="0"/>
    </w:p>
    <w:p w:rsidR="00F452EA" w:rsidRDefault="007D7151" w:rsidP="009B326F">
      <w:pPr>
        <w:rPr>
          <w:rFonts w:ascii="Tahoma" w:hAnsi="Tahoma" w:cs="Tahoma"/>
          <w:sz w:val="20"/>
        </w:rPr>
      </w:pPr>
      <w:r>
        <w:rPr>
          <w:rFonts w:ascii="Tahoma" w:hAnsi="Tahoma" w:cs="Tahoma"/>
          <w:sz w:val="20"/>
        </w:rPr>
        <w:fldChar w:fldCharType="begin">
          <w:ffData>
            <w:name w:val="Text2"/>
            <w:enabled/>
            <w:calcOnExit w:val="0"/>
            <w:textInput>
              <w:default w:val="Adresse:"/>
            </w:textInput>
          </w:ffData>
        </w:fldChar>
      </w:r>
      <w:bookmarkStart w:id="1" w:name="Text2"/>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Adresse:</w:t>
      </w:r>
      <w:r>
        <w:rPr>
          <w:rFonts w:ascii="Tahoma" w:hAnsi="Tahoma" w:cs="Tahoma"/>
          <w:sz w:val="20"/>
        </w:rPr>
        <w:fldChar w:fldCharType="end"/>
      </w:r>
      <w:bookmarkEnd w:id="1"/>
    </w:p>
    <w:p w:rsidR="00F452EA" w:rsidRDefault="007D7151" w:rsidP="009B326F">
      <w:pPr>
        <w:rPr>
          <w:rFonts w:ascii="Tahoma" w:hAnsi="Tahoma" w:cs="Tahoma"/>
          <w:sz w:val="20"/>
        </w:rPr>
      </w:pPr>
      <w:r>
        <w:rPr>
          <w:rFonts w:ascii="Tahoma" w:hAnsi="Tahoma" w:cs="Tahoma"/>
          <w:sz w:val="20"/>
        </w:rPr>
        <w:fldChar w:fldCharType="begin">
          <w:ffData>
            <w:name w:val="Text3"/>
            <w:enabled/>
            <w:calcOnExit w:val="0"/>
            <w:textInput>
              <w:default w:val="Wohnort:"/>
            </w:textInput>
          </w:ffData>
        </w:fldChar>
      </w:r>
      <w:bookmarkStart w:id="2" w:name="Text3"/>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Wohnort:</w:t>
      </w:r>
      <w:r>
        <w:rPr>
          <w:rFonts w:ascii="Tahoma" w:hAnsi="Tahoma" w:cs="Tahoma"/>
          <w:sz w:val="20"/>
        </w:rPr>
        <w:fldChar w:fldCharType="end"/>
      </w:r>
      <w:bookmarkEnd w:id="2"/>
    </w:p>
    <w:p w:rsidR="00F452EA" w:rsidRDefault="00F452EA" w:rsidP="009B326F">
      <w:pPr>
        <w:rPr>
          <w:rFonts w:ascii="Tahoma" w:hAnsi="Tahoma" w:cs="Tahoma"/>
        </w:rPr>
      </w:pPr>
    </w:p>
    <w:p w:rsidR="00E71D69" w:rsidRPr="00F10808" w:rsidRDefault="00E71D69" w:rsidP="00E71D69">
      <w:pPr>
        <w:pBdr>
          <w:top w:val="single" w:sz="4" w:space="3" w:color="auto"/>
          <w:left w:val="single" w:sz="4" w:space="4" w:color="auto"/>
          <w:bottom w:val="single" w:sz="4" w:space="1" w:color="auto"/>
          <w:right w:val="single" w:sz="4" w:space="4" w:color="auto"/>
        </w:pBdr>
        <w:shd w:val="clear" w:color="auto" w:fill="CCCCCC"/>
        <w:jc w:val="center"/>
        <w:rPr>
          <w:rFonts w:ascii="Tahoma" w:hAnsi="Tahoma" w:cs="Tahoma"/>
          <w:b/>
          <w:sz w:val="28"/>
          <w:szCs w:val="28"/>
        </w:rPr>
      </w:pPr>
      <w:r>
        <w:rPr>
          <w:rFonts w:ascii="Tahoma" w:hAnsi="Tahoma" w:cs="Tahoma"/>
          <w:b/>
          <w:sz w:val="28"/>
          <w:szCs w:val="28"/>
        </w:rPr>
        <w:t>Gesuch für die Zu- oder Umteilung von Lernenden</w:t>
      </w:r>
    </w:p>
    <w:p w:rsidR="009B326F" w:rsidRDefault="009B326F" w:rsidP="009B326F">
      <w:pPr>
        <w:rPr>
          <w:rFonts w:ascii="Tahoma" w:hAnsi="Tahoma" w:cs="Tahoma"/>
          <w:sz w:val="20"/>
        </w:rPr>
      </w:pPr>
    </w:p>
    <w:p w:rsidR="009B326F" w:rsidRDefault="009B326F" w:rsidP="009B326F">
      <w:pPr>
        <w:rPr>
          <w:rFonts w:ascii="Tahoma" w:hAnsi="Tahoma" w:cs="Tahoma"/>
          <w:sz w:val="20"/>
        </w:rPr>
      </w:pPr>
      <w:r>
        <w:rPr>
          <w:rFonts w:ascii="Tahoma" w:hAnsi="Tahoma" w:cs="Tahoma"/>
          <w:sz w:val="20"/>
        </w:rPr>
        <w:br/>
      </w:r>
    </w:p>
    <w:p w:rsidR="009B326F" w:rsidRDefault="00690360" w:rsidP="009B326F">
      <w:pPr>
        <w:rPr>
          <w:rFonts w:ascii="Tahoma" w:hAnsi="Tahoma" w:cs="Tahoma"/>
          <w:sz w:val="20"/>
        </w:rPr>
      </w:pPr>
      <w:r>
        <w:rPr>
          <w:rFonts w:ascii="Tahoma" w:hAnsi="Tahoma" w:cs="Tahoma"/>
          <w:sz w:val="20"/>
        </w:rPr>
        <w:fldChar w:fldCharType="begin">
          <w:ffData>
            <w:name w:val="Text4"/>
            <w:enabled/>
            <w:calcOnExit w:val="0"/>
            <w:textInput>
              <w:default w:val="Name des Kindes:"/>
            </w:textInput>
          </w:ffData>
        </w:fldChar>
      </w:r>
      <w:bookmarkStart w:id="3" w:name="Text4"/>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Name des Kindes:</w:t>
      </w:r>
      <w:r>
        <w:rPr>
          <w:rFonts w:ascii="Tahoma" w:hAnsi="Tahoma" w:cs="Tahoma"/>
          <w:sz w:val="20"/>
        </w:rPr>
        <w:fldChar w:fldCharType="end"/>
      </w:r>
      <w:bookmarkEnd w:id="3"/>
      <w:r>
        <w:rPr>
          <w:rFonts w:ascii="Tahoma" w:hAnsi="Tahoma" w:cs="Tahoma"/>
          <w:sz w:val="20"/>
        </w:rPr>
        <w:t xml:space="preserve"> </w:t>
      </w:r>
    </w:p>
    <w:p w:rsidR="007D7151" w:rsidRDefault="007D7151" w:rsidP="009B326F">
      <w:pPr>
        <w:rPr>
          <w:rFonts w:ascii="Tahoma" w:hAnsi="Tahoma" w:cs="Tahoma"/>
          <w:sz w:val="20"/>
        </w:rPr>
      </w:pPr>
    </w:p>
    <w:p w:rsidR="00F452EA" w:rsidRDefault="007D7151" w:rsidP="009B326F">
      <w:pPr>
        <w:rPr>
          <w:rFonts w:ascii="Tahoma" w:hAnsi="Tahoma" w:cs="Tahoma"/>
          <w:sz w:val="20"/>
        </w:rPr>
      </w:pPr>
      <w:r>
        <w:rPr>
          <w:rFonts w:ascii="Tahoma" w:hAnsi="Tahoma" w:cs="Tahoma"/>
          <w:sz w:val="20"/>
        </w:rPr>
        <w:fldChar w:fldCharType="begin">
          <w:ffData>
            <w:name w:val="Text5"/>
            <w:enabled/>
            <w:calcOnExit w:val="0"/>
            <w:textInput>
              <w:default w:val="aktuelle Einteilung:"/>
            </w:textInput>
          </w:ffData>
        </w:fldChar>
      </w:r>
      <w:bookmarkStart w:id="4" w:name="Text5"/>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aktuelle Einteilung:</w:t>
      </w:r>
      <w:r>
        <w:rPr>
          <w:rFonts w:ascii="Tahoma" w:hAnsi="Tahoma" w:cs="Tahoma"/>
          <w:sz w:val="20"/>
        </w:rPr>
        <w:fldChar w:fldCharType="end"/>
      </w:r>
      <w:bookmarkEnd w:id="4"/>
    </w:p>
    <w:p w:rsidR="00F452EA" w:rsidRDefault="00F452EA" w:rsidP="009B326F">
      <w:pPr>
        <w:rPr>
          <w:sz w:val="20"/>
        </w:rPr>
      </w:pPr>
      <w:bookmarkStart w:id="5" w:name="_GoBack"/>
      <w:bookmarkEnd w:id="5"/>
    </w:p>
    <w:p w:rsidR="00F452EA" w:rsidRDefault="00CF5F34" w:rsidP="00CF5F34">
      <w:pPr>
        <w:tabs>
          <w:tab w:val="left" w:pos="7900"/>
        </w:tabs>
        <w:rPr>
          <w:sz w:val="20"/>
        </w:rPr>
      </w:pPr>
      <w:r>
        <w:rPr>
          <w:sz w:val="20"/>
        </w:rPr>
        <w:tab/>
      </w:r>
    </w:p>
    <w:p w:rsidR="007D7151" w:rsidRDefault="00C71D15" w:rsidP="009B326F">
      <w:pPr>
        <w:rPr>
          <w:sz w:val="20"/>
        </w:rPr>
      </w:pPr>
      <w:r>
        <w:rPr>
          <w:sz w:val="20"/>
        </w:rPr>
        <w:fldChar w:fldCharType="begin">
          <w:ffData>
            <w:name w:val="Text10"/>
            <w:enabled/>
            <w:calcOnExit w:val="0"/>
            <w:textInput>
              <w:default w:val="Antrag:"/>
            </w:textInput>
          </w:ffData>
        </w:fldChar>
      </w:r>
      <w:bookmarkStart w:id="6" w:name="Text10"/>
      <w:r>
        <w:rPr>
          <w:sz w:val="20"/>
        </w:rPr>
        <w:instrText xml:space="preserve"> FORMTEXT </w:instrText>
      </w:r>
      <w:r>
        <w:rPr>
          <w:sz w:val="20"/>
        </w:rPr>
      </w:r>
      <w:r>
        <w:rPr>
          <w:sz w:val="20"/>
        </w:rPr>
        <w:fldChar w:fldCharType="separate"/>
      </w:r>
      <w:r>
        <w:rPr>
          <w:noProof/>
          <w:sz w:val="20"/>
        </w:rPr>
        <w:t>Antrag:</w:t>
      </w:r>
      <w:r>
        <w:rPr>
          <w:sz w:val="20"/>
        </w:rPr>
        <w:fldChar w:fldCharType="end"/>
      </w:r>
      <w:bookmarkEnd w:id="6"/>
    </w:p>
    <w:p w:rsidR="007D7151" w:rsidRDefault="007D7151" w:rsidP="009B326F">
      <w:pPr>
        <w:rPr>
          <w:sz w:val="20"/>
        </w:rPr>
      </w:pPr>
    </w:p>
    <w:p w:rsidR="007D7151" w:rsidRDefault="007D7151" w:rsidP="009B326F">
      <w:pPr>
        <w:rPr>
          <w:sz w:val="20"/>
        </w:rPr>
      </w:pPr>
    </w:p>
    <w:p w:rsidR="00C71D15" w:rsidRDefault="00C71D15" w:rsidP="009B326F">
      <w:pPr>
        <w:rPr>
          <w:sz w:val="20"/>
        </w:rPr>
      </w:pPr>
    </w:p>
    <w:p w:rsidR="007D7151" w:rsidRDefault="007D7151" w:rsidP="009B326F">
      <w:pPr>
        <w:rPr>
          <w:sz w:val="20"/>
        </w:rPr>
      </w:pPr>
    </w:p>
    <w:p w:rsidR="007D7151" w:rsidRDefault="007D7151" w:rsidP="009B326F">
      <w:pPr>
        <w:rPr>
          <w:sz w:val="20"/>
        </w:rPr>
      </w:pPr>
    </w:p>
    <w:p w:rsidR="007D7151" w:rsidRDefault="007D7151" w:rsidP="009B326F">
      <w:pPr>
        <w:rPr>
          <w:sz w:val="20"/>
        </w:rPr>
      </w:pPr>
    </w:p>
    <w:p w:rsidR="00F452EA" w:rsidRDefault="00C71D15" w:rsidP="0019486B">
      <w:pPr>
        <w:rPr>
          <w:sz w:val="20"/>
        </w:rPr>
      </w:pPr>
      <w:r>
        <w:rPr>
          <w:sz w:val="20"/>
        </w:rPr>
        <w:fldChar w:fldCharType="begin">
          <w:ffData>
            <w:name w:val="Text7"/>
            <w:enabled/>
            <w:calcOnExit w:val="0"/>
            <w:textInput>
              <w:default w:val="Begründung: "/>
            </w:textInput>
          </w:ffData>
        </w:fldChar>
      </w:r>
      <w:bookmarkStart w:id="7" w:name="Text7"/>
      <w:r>
        <w:rPr>
          <w:sz w:val="20"/>
        </w:rPr>
        <w:instrText xml:space="preserve"> FORMTEXT </w:instrText>
      </w:r>
      <w:r>
        <w:rPr>
          <w:sz w:val="20"/>
        </w:rPr>
      </w:r>
      <w:r>
        <w:rPr>
          <w:sz w:val="20"/>
        </w:rPr>
        <w:fldChar w:fldCharType="separate"/>
      </w:r>
      <w:r>
        <w:rPr>
          <w:noProof/>
          <w:sz w:val="20"/>
        </w:rPr>
        <w:t xml:space="preserve">Begründung: </w:t>
      </w:r>
      <w:r>
        <w:rPr>
          <w:sz w:val="20"/>
        </w:rPr>
        <w:fldChar w:fldCharType="end"/>
      </w:r>
      <w:bookmarkEnd w:id="7"/>
    </w:p>
    <w:p w:rsidR="00F452EA" w:rsidRDefault="00F452EA" w:rsidP="0019486B">
      <w:pPr>
        <w:rPr>
          <w:sz w:val="20"/>
        </w:rPr>
      </w:pPr>
    </w:p>
    <w:p w:rsidR="00F452EA" w:rsidRDefault="00F452EA" w:rsidP="0019486B">
      <w:pPr>
        <w:rPr>
          <w:sz w:val="20"/>
        </w:rPr>
      </w:pPr>
    </w:p>
    <w:p w:rsidR="007D7151" w:rsidRDefault="007D7151" w:rsidP="0019486B">
      <w:pPr>
        <w:rPr>
          <w:sz w:val="20"/>
        </w:rPr>
      </w:pPr>
    </w:p>
    <w:p w:rsidR="007D7151" w:rsidRDefault="007D7151" w:rsidP="0019486B">
      <w:pPr>
        <w:rPr>
          <w:sz w:val="20"/>
        </w:rPr>
      </w:pPr>
    </w:p>
    <w:p w:rsidR="007D7151" w:rsidRDefault="007D7151" w:rsidP="0019486B">
      <w:pPr>
        <w:rPr>
          <w:sz w:val="20"/>
        </w:rPr>
      </w:pPr>
    </w:p>
    <w:p w:rsidR="007D7151" w:rsidRDefault="007D7151" w:rsidP="0019486B">
      <w:pPr>
        <w:rPr>
          <w:sz w:val="20"/>
        </w:rPr>
      </w:pPr>
    </w:p>
    <w:p w:rsidR="007D7151" w:rsidRDefault="007D7151" w:rsidP="0019486B">
      <w:pPr>
        <w:rPr>
          <w:sz w:val="20"/>
        </w:rPr>
      </w:pPr>
    </w:p>
    <w:p w:rsidR="007D7151" w:rsidRDefault="007D7151" w:rsidP="0019486B">
      <w:pPr>
        <w:rPr>
          <w:sz w:val="20"/>
        </w:rPr>
      </w:pPr>
    </w:p>
    <w:p w:rsidR="007D7151" w:rsidRDefault="007D7151" w:rsidP="0019486B">
      <w:pPr>
        <w:rPr>
          <w:sz w:val="20"/>
        </w:rPr>
      </w:pPr>
    </w:p>
    <w:p w:rsidR="007D7151" w:rsidRDefault="007D7151" w:rsidP="0019486B">
      <w:pPr>
        <w:rPr>
          <w:sz w:val="20"/>
        </w:rPr>
      </w:pPr>
    </w:p>
    <w:p w:rsidR="007D7151" w:rsidRDefault="007D7151" w:rsidP="0019486B">
      <w:pPr>
        <w:rPr>
          <w:sz w:val="20"/>
        </w:rPr>
      </w:pPr>
    </w:p>
    <w:p w:rsidR="007D7151" w:rsidRDefault="007D7151" w:rsidP="0019486B">
      <w:pPr>
        <w:rPr>
          <w:sz w:val="20"/>
        </w:rPr>
      </w:pPr>
    </w:p>
    <w:p w:rsidR="007D7151" w:rsidRDefault="007D7151" w:rsidP="0019486B">
      <w:pPr>
        <w:rPr>
          <w:sz w:val="20"/>
        </w:rPr>
      </w:pPr>
    </w:p>
    <w:p w:rsidR="00F452EA" w:rsidRDefault="00F452EA" w:rsidP="0019486B">
      <w:pPr>
        <w:rPr>
          <w:sz w:val="20"/>
        </w:rPr>
      </w:pPr>
    </w:p>
    <w:p w:rsidR="00C71D15" w:rsidRDefault="00C71D15" w:rsidP="0019486B">
      <w:pPr>
        <w:rPr>
          <w:sz w:val="20"/>
        </w:rPr>
      </w:pPr>
    </w:p>
    <w:p w:rsidR="00C71D15" w:rsidRDefault="00C71D15" w:rsidP="0019486B">
      <w:pPr>
        <w:rPr>
          <w:sz w:val="20"/>
        </w:rPr>
      </w:pPr>
    </w:p>
    <w:p w:rsidR="00C71D15" w:rsidRDefault="00C71D15" w:rsidP="0019486B">
      <w:pPr>
        <w:rPr>
          <w:sz w:val="20"/>
        </w:rPr>
      </w:pPr>
    </w:p>
    <w:p w:rsidR="00F452EA" w:rsidRDefault="00F452EA" w:rsidP="0019486B">
      <w:pPr>
        <w:rPr>
          <w:sz w:val="20"/>
        </w:rPr>
      </w:pPr>
    </w:p>
    <w:p w:rsidR="00F452EA" w:rsidRDefault="00F452EA" w:rsidP="0019486B">
      <w:pPr>
        <w:rPr>
          <w:sz w:val="20"/>
        </w:rPr>
      </w:pPr>
    </w:p>
    <w:p w:rsidR="00F452EA" w:rsidRDefault="00F452EA" w:rsidP="0019486B">
      <w:pPr>
        <w:rPr>
          <w:sz w:val="20"/>
        </w:rPr>
      </w:pPr>
      <w:r>
        <w:rPr>
          <w:sz w:val="20"/>
        </w:rPr>
        <w:fldChar w:fldCharType="begin">
          <w:ffData>
            <w:name w:val="Text8"/>
            <w:enabled/>
            <w:calcOnExit w:val="0"/>
            <w:textInput>
              <w:default w:val="Ort und Datum"/>
            </w:textInput>
          </w:ffData>
        </w:fldChar>
      </w:r>
      <w:bookmarkStart w:id="8" w:name="Text8"/>
      <w:r>
        <w:rPr>
          <w:sz w:val="20"/>
        </w:rPr>
        <w:instrText xml:space="preserve"> FORMTEXT </w:instrText>
      </w:r>
      <w:r>
        <w:rPr>
          <w:sz w:val="20"/>
        </w:rPr>
      </w:r>
      <w:r>
        <w:rPr>
          <w:sz w:val="20"/>
        </w:rPr>
        <w:fldChar w:fldCharType="separate"/>
      </w:r>
      <w:r>
        <w:rPr>
          <w:noProof/>
          <w:sz w:val="20"/>
        </w:rPr>
        <w:t>Ort und Datum</w:t>
      </w:r>
      <w:r>
        <w:rPr>
          <w:sz w:val="20"/>
        </w:rPr>
        <w:fldChar w:fldCharType="end"/>
      </w:r>
      <w:bookmarkEnd w:id="8"/>
      <w:r w:rsidR="00C71D15">
        <w:rPr>
          <w:sz w:val="20"/>
        </w:rPr>
        <w:t>:</w:t>
      </w:r>
    </w:p>
    <w:p w:rsidR="009B326F" w:rsidRDefault="009B326F" w:rsidP="009B326F">
      <w:pPr>
        <w:rPr>
          <w:sz w:val="20"/>
        </w:rPr>
      </w:pPr>
    </w:p>
    <w:p w:rsidR="00F452EA" w:rsidRDefault="00F452EA" w:rsidP="009B326F">
      <w:pPr>
        <w:rPr>
          <w:sz w:val="20"/>
        </w:rPr>
      </w:pPr>
    </w:p>
    <w:p w:rsidR="00C71D15" w:rsidRDefault="00C71D15" w:rsidP="009B326F">
      <w:pPr>
        <w:rPr>
          <w:sz w:val="20"/>
        </w:rPr>
      </w:pPr>
      <w:r>
        <w:rPr>
          <w:sz w:val="20"/>
        </w:rPr>
        <w:fldChar w:fldCharType="begin">
          <w:ffData>
            <w:name w:val="Text11"/>
            <w:enabled/>
            <w:calcOnExit w:val="0"/>
            <w:textInput>
              <w:default w:val="Unterschrift:"/>
            </w:textInput>
          </w:ffData>
        </w:fldChar>
      </w:r>
      <w:bookmarkStart w:id="9" w:name="Text11"/>
      <w:r>
        <w:rPr>
          <w:sz w:val="20"/>
        </w:rPr>
        <w:instrText xml:space="preserve"> FORMTEXT </w:instrText>
      </w:r>
      <w:r>
        <w:rPr>
          <w:sz w:val="20"/>
        </w:rPr>
      </w:r>
      <w:r>
        <w:rPr>
          <w:sz w:val="20"/>
        </w:rPr>
        <w:fldChar w:fldCharType="separate"/>
      </w:r>
      <w:r>
        <w:rPr>
          <w:noProof/>
          <w:sz w:val="20"/>
        </w:rPr>
        <w:t>Unterschrift:</w:t>
      </w:r>
      <w:r>
        <w:rPr>
          <w:sz w:val="20"/>
        </w:rPr>
        <w:fldChar w:fldCharType="end"/>
      </w:r>
      <w:bookmarkEnd w:id="9"/>
    </w:p>
    <w:p w:rsidR="00F452EA" w:rsidRDefault="00F452EA" w:rsidP="009B326F">
      <w:pPr>
        <w:rPr>
          <w:sz w:val="20"/>
        </w:rPr>
      </w:pPr>
    </w:p>
    <w:p w:rsidR="00F452EA" w:rsidRDefault="00F452EA" w:rsidP="009B326F">
      <w:pPr>
        <w:rPr>
          <w:sz w:val="20"/>
        </w:rPr>
      </w:pPr>
    </w:p>
    <w:p w:rsidR="00C71D15" w:rsidRDefault="00C71D15" w:rsidP="009B326F">
      <w:pPr>
        <w:rPr>
          <w:sz w:val="20"/>
        </w:rPr>
      </w:pPr>
    </w:p>
    <w:p w:rsidR="00F452EA" w:rsidRDefault="00C71D15" w:rsidP="009B326F">
      <w:pPr>
        <w:rPr>
          <w:sz w:val="20"/>
        </w:rPr>
      </w:pPr>
      <w:r>
        <w:rPr>
          <w:sz w:val="20"/>
        </w:rPr>
        <w:fldChar w:fldCharType="begin">
          <w:ffData>
            <w:name w:val="Text9"/>
            <w:enabled/>
            <w:calcOnExit w:val="0"/>
            <w:textInput>
              <w:default w:val="Entscheid der Geschäftsleitung:"/>
            </w:textInput>
          </w:ffData>
        </w:fldChar>
      </w:r>
      <w:bookmarkStart w:id="10" w:name="Text9"/>
      <w:r>
        <w:rPr>
          <w:sz w:val="20"/>
        </w:rPr>
        <w:instrText xml:space="preserve"> FORMTEXT </w:instrText>
      </w:r>
      <w:r>
        <w:rPr>
          <w:sz w:val="20"/>
        </w:rPr>
      </w:r>
      <w:r>
        <w:rPr>
          <w:sz w:val="20"/>
        </w:rPr>
        <w:fldChar w:fldCharType="separate"/>
      </w:r>
      <w:r>
        <w:rPr>
          <w:noProof/>
          <w:sz w:val="20"/>
        </w:rPr>
        <w:t>Entscheid der Geschäftsleitung:</w:t>
      </w:r>
      <w:r>
        <w:rPr>
          <w:sz w:val="20"/>
        </w:rPr>
        <w:fldChar w:fldCharType="end"/>
      </w:r>
      <w:bookmarkEnd w:id="10"/>
    </w:p>
    <w:p w:rsidR="00C71D15" w:rsidRDefault="00C71D15" w:rsidP="009B326F">
      <w:pPr>
        <w:rPr>
          <w:sz w:val="20"/>
        </w:rPr>
      </w:pPr>
    </w:p>
    <w:p w:rsidR="00C71D15" w:rsidRDefault="00C71D15" w:rsidP="009B326F">
      <w:pPr>
        <w:rPr>
          <w:sz w:val="20"/>
        </w:rPr>
      </w:pPr>
    </w:p>
    <w:p w:rsidR="00C71D15" w:rsidRDefault="00C71D15" w:rsidP="009B326F">
      <w:pPr>
        <w:rPr>
          <w:sz w:val="20"/>
        </w:rPr>
      </w:pPr>
    </w:p>
    <w:p w:rsidR="00C71D15" w:rsidRDefault="00C71D15" w:rsidP="009B326F">
      <w:pPr>
        <w:rPr>
          <w:sz w:val="20"/>
        </w:rPr>
      </w:pPr>
    </w:p>
    <w:p w:rsidR="00F452EA" w:rsidRDefault="00F452EA" w:rsidP="009B326F">
      <w:pPr>
        <w:rPr>
          <w:sz w:val="20"/>
        </w:rPr>
      </w:pPr>
    </w:p>
    <w:p w:rsidR="00F452EA" w:rsidRDefault="00F452EA" w:rsidP="009B326F">
      <w:pPr>
        <w:rPr>
          <w:sz w:val="20"/>
        </w:rPr>
      </w:pPr>
      <w:r>
        <w:rPr>
          <w:sz w:val="20"/>
        </w:rPr>
        <w:t xml:space="preserve">Bitte senden Sie das Gesuch per Post an: </w:t>
      </w:r>
      <w:r w:rsidR="00BE24D9">
        <w:rPr>
          <w:sz w:val="20"/>
        </w:rPr>
        <w:t xml:space="preserve">Direktion Schule und Kultur, Rektorat, </w:t>
      </w:r>
      <w:r>
        <w:rPr>
          <w:sz w:val="20"/>
        </w:rPr>
        <w:t>Rüggisingerstrasse 20, 6020 Emmenbrücke oder per Mail an</w:t>
      </w:r>
      <w:r w:rsidR="00BE24D9">
        <w:rPr>
          <w:sz w:val="20"/>
        </w:rPr>
        <w:t xml:space="preserve">: </w:t>
      </w:r>
      <w:r>
        <w:rPr>
          <w:sz w:val="20"/>
        </w:rPr>
        <w:t xml:space="preserve"> </w:t>
      </w:r>
      <w:hyperlink r:id="rId8" w:history="1">
        <w:r w:rsidR="00BE24D9" w:rsidRPr="00265C74">
          <w:rPr>
            <w:rStyle w:val="Hyperlink"/>
            <w:sz w:val="20"/>
          </w:rPr>
          <w:t>rektorat@emmen.ch</w:t>
        </w:r>
      </w:hyperlink>
      <w:r w:rsidR="00BE24D9">
        <w:rPr>
          <w:sz w:val="20"/>
        </w:rPr>
        <w:t xml:space="preserve"> </w:t>
      </w:r>
    </w:p>
    <w:p w:rsidR="00C71D15" w:rsidRDefault="00C71D15" w:rsidP="009B326F">
      <w:pPr>
        <w:rPr>
          <w:sz w:val="20"/>
        </w:rPr>
      </w:pPr>
    </w:p>
    <w:p w:rsidR="00C71D15" w:rsidRDefault="00C71D15" w:rsidP="009B326F">
      <w:pPr>
        <w:rPr>
          <w:sz w:val="20"/>
        </w:rPr>
      </w:pPr>
    </w:p>
    <w:p w:rsidR="009B326F" w:rsidRDefault="009B326F" w:rsidP="009B326F">
      <w:pPr>
        <w:tabs>
          <w:tab w:val="left" w:pos="7254"/>
        </w:tabs>
        <w:jc w:val="both"/>
        <w:rPr>
          <w:rFonts w:ascii="Tahoma" w:hAnsi="Tahoma" w:cs="Tahoma"/>
          <w:b/>
          <w:bCs/>
        </w:rPr>
      </w:pPr>
      <w:r w:rsidRPr="00D914D7">
        <w:rPr>
          <w:rFonts w:ascii="Tahoma" w:hAnsi="Tahoma" w:cs="Tahoma"/>
          <w:b/>
          <w:bCs/>
        </w:rPr>
        <w:t>Gesetzliche Regelungen und Richtlinien</w:t>
      </w:r>
    </w:p>
    <w:p w:rsidR="0019486B" w:rsidRDefault="0019486B" w:rsidP="009B326F">
      <w:pPr>
        <w:tabs>
          <w:tab w:val="left" w:pos="7254"/>
        </w:tabs>
        <w:jc w:val="both"/>
        <w:rPr>
          <w:rFonts w:ascii="Tahoma" w:hAnsi="Tahoma" w:cs="Tahoma"/>
          <w:b/>
          <w:bCs/>
        </w:rPr>
      </w:pPr>
    </w:p>
    <w:p w:rsidR="0019486B" w:rsidRPr="00FB6744" w:rsidRDefault="000E12A2" w:rsidP="009B326F">
      <w:pPr>
        <w:tabs>
          <w:tab w:val="left" w:pos="7254"/>
        </w:tabs>
        <w:jc w:val="both"/>
        <w:rPr>
          <w:rFonts w:ascii="Tahoma" w:hAnsi="Tahoma" w:cs="Tahoma"/>
          <w:b/>
          <w:bCs/>
          <w:sz w:val="20"/>
        </w:rPr>
      </w:pPr>
      <w:r w:rsidRPr="00FB6744">
        <w:rPr>
          <w:rFonts w:ascii="Tahoma" w:hAnsi="Tahoma" w:cs="Tahoma"/>
          <w:b/>
          <w:bCs/>
          <w:sz w:val="20"/>
        </w:rPr>
        <w:t>Gesetz über die Volksschulbildung</w:t>
      </w:r>
    </w:p>
    <w:p w:rsidR="00A31E6E" w:rsidRPr="00A31E6E" w:rsidRDefault="00A31E6E" w:rsidP="0019486B">
      <w:pPr>
        <w:rPr>
          <w:rFonts w:ascii="Tahoma" w:hAnsi="Tahoma" w:cs="Tahoma"/>
          <w:sz w:val="20"/>
          <w:lang w:eastAsia="de-CH"/>
        </w:rPr>
      </w:pPr>
      <w:r w:rsidRPr="00A31E6E">
        <w:rPr>
          <w:rFonts w:ascii="Tahoma" w:hAnsi="Tahoma" w:cs="Tahoma"/>
          <w:sz w:val="20"/>
          <w:lang w:eastAsia="de-CH"/>
        </w:rPr>
        <w:t>§ 35</w:t>
      </w:r>
    </w:p>
    <w:p w:rsidR="00A31E6E" w:rsidRPr="0019486B" w:rsidRDefault="0019486B" w:rsidP="00A31E6E">
      <w:pPr>
        <w:rPr>
          <w:rFonts w:ascii="Times New Roman" w:hAnsi="Times New Roman"/>
          <w:sz w:val="24"/>
          <w:szCs w:val="24"/>
          <w:lang w:eastAsia="de-CH"/>
        </w:rPr>
      </w:pPr>
      <w:r w:rsidRPr="00A31E6E">
        <w:rPr>
          <w:rFonts w:ascii="Tahoma" w:hAnsi="Tahoma" w:cs="Tahoma"/>
          <w:sz w:val="20"/>
          <w:vertAlign w:val="superscript"/>
          <w:lang w:eastAsia="de-CH"/>
        </w:rPr>
        <w:t>7</w:t>
      </w:r>
      <w:r w:rsidR="00A31E6E" w:rsidRPr="00A31E6E">
        <w:rPr>
          <w:rFonts w:ascii="Tahoma" w:hAnsi="Tahoma" w:cs="Tahoma"/>
          <w:sz w:val="20"/>
          <w:lang w:eastAsia="de-CH"/>
        </w:rPr>
        <w:t xml:space="preserve"> Die Schulleitung teilt die Lernenden innerhalb eines Primarschul- oder eines Sekundarschulkreises abschliessend einem Schulhaus zu</w:t>
      </w:r>
      <w:r w:rsidR="00A31E6E" w:rsidRPr="0019486B">
        <w:rPr>
          <w:rFonts w:ascii="Times New Roman" w:hAnsi="Times New Roman"/>
          <w:sz w:val="24"/>
          <w:szCs w:val="24"/>
          <w:lang w:eastAsia="de-CH"/>
        </w:rPr>
        <w:t>.</w:t>
      </w:r>
      <w:r w:rsidR="00A31E6E" w:rsidRPr="0019486B">
        <w:rPr>
          <w:rFonts w:ascii="Times New Roman" w:hAnsi="Times New Roman"/>
          <w:b/>
          <w:bCs/>
          <w:sz w:val="24"/>
          <w:szCs w:val="24"/>
          <w:lang w:eastAsia="de-CH"/>
        </w:rPr>
        <w:t>*</w:t>
      </w:r>
      <w:r w:rsidR="00A31E6E" w:rsidRPr="0019486B">
        <w:rPr>
          <w:rFonts w:ascii="Times New Roman" w:hAnsi="Times New Roman"/>
          <w:sz w:val="24"/>
          <w:szCs w:val="24"/>
          <w:lang w:eastAsia="de-CH"/>
        </w:rPr>
        <w:t xml:space="preserve"> </w:t>
      </w:r>
    </w:p>
    <w:p w:rsidR="009B326F" w:rsidRDefault="009B326F" w:rsidP="009B326F">
      <w:pPr>
        <w:tabs>
          <w:tab w:val="left" w:pos="7254"/>
        </w:tabs>
        <w:jc w:val="both"/>
        <w:rPr>
          <w:rFonts w:ascii="Tahoma" w:hAnsi="Tahoma" w:cs="Tahoma"/>
          <w:b/>
          <w:bCs/>
          <w:szCs w:val="22"/>
        </w:rPr>
      </w:pPr>
    </w:p>
    <w:p w:rsidR="009B326F" w:rsidRPr="00FB6744" w:rsidRDefault="009B326F" w:rsidP="00A31E6E">
      <w:pPr>
        <w:tabs>
          <w:tab w:val="left" w:pos="7254"/>
        </w:tabs>
        <w:jc w:val="both"/>
        <w:rPr>
          <w:rFonts w:ascii="Tahoma" w:hAnsi="Tahoma" w:cs="Tahoma"/>
          <w:b/>
          <w:bCs/>
          <w:sz w:val="20"/>
        </w:rPr>
      </w:pPr>
      <w:r w:rsidRPr="00FB6744">
        <w:rPr>
          <w:rFonts w:ascii="Tahoma" w:hAnsi="Tahoma" w:cs="Tahoma"/>
          <w:b/>
          <w:bCs/>
          <w:sz w:val="20"/>
        </w:rPr>
        <w:t>Verordnung zum Gesetz der Volksschulbildung (16.12.08)</w:t>
      </w:r>
    </w:p>
    <w:p w:rsidR="00A31E6E" w:rsidRPr="00A31E6E" w:rsidRDefault="00A31E6E" w:rsidP="00A31E6E">
      <w:pPr>
        <w:rPr>
          <w:rFonts w:ascii="Tahoma" w:hAnsi="Tahoma" w:cs="Tahoma"/>
          <w:sz w:val="20"/>
          <w:lang w:eastAsia="de-CH"/>
        </w:rPr>
      </w:pPr>
      <w:r w:rsidRPr="00A31E6E">
        <w:rPr>
          <w:rFonts w:ascii="Tahoma" w:hAnsi="Tahoma" w:cs="Tahoma"/>
          <w:sz w:val="20"/>
          <w:lang w:eastAsia="de-CH"/>
        </w:rPr>
        <w:t>§ 13</w:t>
      </w:r>
    </w:p>
    <w:p w:rsidR="00A31E6E" w:rsidRPr="00A31E6E" w:rsidRDefault="00A31E6E" w:rsidP="00A31E6E">
      <w:pPr>
        <w:rPr>
          <w:rFonts w:ascii="Tahoma" w:hAnsi="Tahoma" w:cs="Tahoma"/>
          <w:sz w:val="20"/>
          <w:lang w:eastAsia="de-CH"/>
        </w:rPr>
      </w:pPr>
      <w:r w:rsidRPr="00A31E6E">
        <w:rPr>
          <w:rFonts w:ascii="Tahoma" w:hAnsi="Tahoma" w:cs="Tahoma"/>
          <w:sz w:val="20"/>
          <w:vertAlign w:val="superscript"/>
          <w:lang w:eastAsia="de-CH"/>
        </w:rPr>
        <w:t>2</w:t>
      </w:r>
      <w:r w:rsidRPr="00A31E6E">
        <w:rPr>
          <w:rFonts w:ascii="Tahoma" w:hAnsi="Tahoma" w:cs="Tahoma"/>
          <w:sz w:val="20"/>
          <w:lang w:eastAsia="de-CH"/>
        </w:rPr>
        <w:t xml:space="preserve"> Bei der Beurteilung der Zumutbarkeit von Schulwegen sind neben der Gesundheitsförderung die konkreten Umstände zu berücksichtigen, wie das Alter der Lernenden und die Länge, die Art und die Beschaffenheit sowie die Gefährlichkeit des Schulwegs. </w:t>
      </w:r>
    </w:p>
    <w:p w:rsidR="00A31E6E" w:rsidRPr="00A31E6E" w:rsidRDefault="00A31E6E" w:rsidP="00A31E6E">
      <w:pPr>
        <w:rPr>
          <w:rFonts w:ascii="Tahoma" w:hAnsi="Tahoma" w:cs="Tahoma"/>
          <w:sz w:val="20"/>
          <w:lang w:eastAsia="de-CH"/>
        </w:rPr>
      </w:pPr>
      <w:r w:rsidRPr="00A31E6E">
        <w:rPr>
          <w:rFonts w:ascii="Tahoma" w:hAnsi="Tahoma" w:cs="Tahoma"/>
          <w:sz w:val="20"/>
          <w:vertAlign w:val="superscript"/>
          <w:lang w:eastAsia="de-CH"/>
        </w:rPr>
        <w:t>3</w:t>
      </w:r>
      <w:r w:rsidRPr="00A31E6E">
        <w:rPr>
          <w:rFonts w:ascii="Tahoma" w:hAnsi="Tahoma" w:cs="Tahoma"/>
          <w:sz w:val="20"/>
          <w:lang w:eastAsia="de-CH"/>
        </w:rPr>
        <w:t xml:space="preserve"> Die Gemeinden sorgen in ihrem Zuständigkeitsbereich für eine angemessene Verkehrssicherheit auf den regelmässig begangenen Schulwegen</w:t>
      </w:r>
    </w:p>
    <w:p w:rsidR="00A31E6E" w:rsidRPr="00A31E6E" w:rsidRDefault="00A31E6E" w:rsidP="00A31E6E">
      <w:pPr>
        <w:rPr>
          <w:rFonts w:ascii="Times New Roman" w:hAnsi="Times New Roman"/>
          <w:sz w:val="24"/>
          <w:szCs w:val="24"/>
          <w:lang w:eastAsia="de-CH"/>
        </w:rPr>
      </w:pPr>
    </w:p>
    <w:p w:rsidR="009B326F" w:rsidRPr="00FB6744" w:rsidRDefault="009B326F" w:rsidP="009B326F">
      <w:pPr>
        <w:autoSpaceDE w:val="0"/>
        <w:autoSpaceDN w:val="0"/>
        <w:adjustRightInd w:val="0"/>
        <w:jc w:val="both"/>
        <w:rPr>
          <w:rFonts w:ascii="Tahoma" w:hAnsi="Tahoma" w:cs="Tahoma"/>
          <w:sz w:val="20"/>
        </w:rPr>
      </w:pPr>
    </w:p>
    <w:p w:rsidR="000E12A2" w:rsidRDefault="000E12A2" w:rsidP="009B326F">
      <w:pPr>
        <w:jc w:val="both"/>
        <w:rPr>
          <w:rFonts w:ascii="Tahoma" w:hAnsi="Tahoma" w:cs="Tahoma"/>
        </w:rPr>
      </w:pPr>
    </w:p>
    <w:p w:rsidR="009B326F" w:rsidRDefault="009B326F" w:rsidP="009B326F">
      <w:pPr>
        <w:tabs>
          <w:tab w:val="left" w:pos="7254"/>
        </w:tabs>
        <w:jc w:val="both"/>
        <w:rPr>
          <w:rFonts w:ascii="Tahoma" w:hAnsi="Tahoma" w:cs="Tahoma"/>
          <w:sz w:val="20"/>
        </w:rPr>
      </w:pPr>
      <w:r>
        <w:rPr>
          <w:rFonts w:ascii="Tahoma" w:hAnsi="Tahoma" w:cs="Tahoma"/>
          <w:sz w:val="20"/>
        </w:rPr>
        <w:t xml:space="preserve">Emmenbrücke, </w:t>
      </w:r>
      <w:r w:rsidR="00F452EA">
        <w:rPr>
          <w:rFonts w:ascii="Tahoma" w:hAnsi="Tahoma" w:cs="Tahoma"/>
          <w:sz w:val="20"/>
        </w:rPr>
        <w:t>Januar 2019</w:t>
      </w:r>
    </w:p>
    <w:p w:rsidR="009B326F" w:rsidRDefault="009B326F" w:rsidP="009B326F">
      <w:pPr>
        <w:tabs>
          <w:tab w:val="left" w:pos="7254"/>
        </w:tabs>
        <w:jc w:val="both"/>
        <w:rPr>
          <w:rFonts w:ascii="Tahoma" w:hAnsi="Tahoma" w:cs="Tahoma"/>
          <w:sz w:val="20"/>
        </w:rPr>
      </w:pPr>
    </w:p>
    <w:p w:rsidR="00885026" w:rsidRDefault="009B326F" w:rsidP="00004DD4">
      <w:pPr>
        <w:tabs>
          <w:tab w:val="left" w:pos="7254"/>
        </w:tabs>
        <w:jc w:val="both"/>
      </w:pPr>
      <w:r>
        <w:rPr>
          <w:rFonts w:ascii="Tahoma" w:hAnsi="Tahoma" w:cs="Tahoma"/>
          <w:sz w:val="20"/>
        </w:rPr>
        <w:t>Geschäftsleitung der Volksschule Emmen</w:t>
      </w:r>
    </w:p>
    <w:sectPr w:rsidR="00885026" w:rsidSect="00CF5F34">
      <w:footerReference w:type="even" r:id="rId9"/>
      <w:footerReference w:type="default" r:id="rId10"/>
      <w:headerReference w:type="first" r:id="rId11"/>
      <w:footerReference w:type="first" r:id="rId12"/>
      <w:pgSz w:w="11907" w:h="16840" w:code="9"/>
      <w:pgMar w:top="2092" w:right="851" w:bottom="1134" w:left="1134" w:header="567"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6FE" w:rsidRDefault="006426FE">
      <w:r>
        <w:separator/>
      </w:r>
    </w:p>
  </w:endnote>
  <w:endnote w:type="continuationSeparator" w:id="0">
    <w:p w:rsidR="006426FE" w:rsidRDefault="0064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6FE" w:rsidRDefault="006426F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426FE" w:rsidRDefault="006426F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617516"/>
      <w:docPartObj>
        <w:docPartGallery w:val="Page Numbers (Bottom of Page)"/>
        <w:docPartUnique/>
      </w:docPartObj>
    </w:sdtPr>
    <w:sdtEndPr/>
    <w:sdtContent>
      <w:p w:rsidR="002F3831" w:rsidRDefault="002F3831">
        <w:pPr>
          <w:pStyle w:val="Fuzeile"/>
          <w:jc w:val="right"/>
        </w:pPr>
        <w:r>
          <w:fldChar w:fldCharType="begin"/>
        </w:r>
        <w:r>
          <w:instrText>PAGE   \* MERGEFORMAT</w:instrText>
        </w:r>
        <w:r>
          <w:fldChar w:fldCharType="separate"/>
        </w:r>
        <w:r w:rsidR="00690360">
          <w:rPr>
            <w:noProof/>
          </w:rPr>
          <w:t>2</w:t>
        </w:r>
        <w:r>
          <w:fldChar w:fldCharType="end"/>
        </w:r>
      </w:p>
    </w:sdtContent>
  </w:sdt>
  <w:p w:rsidR="002F3831" w:rsidRDefault="002F383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6FE" w:rsidRPr="002F3831" w:rsidRDefault="006426FE">
    <w:pPr>
      <w:pStyle w:val="Fuzeile"/>
      <w:tabs>
        <w:tab w:val="clear" w:pos="4536"/>
        <w:tab w:val="clear" w:pos="9072"/>
        <w:tab w:val="left" w:pos="4820"/>
        <w:tab w:val="right" w:pos="7088"/>
        <w:tab w:val="left" w:pos="7655"/>
        <w:tab w:val="right" w:pos="10206"/>
      </w:tabs>
      <w:rPr>
        <w:color w:val="A6A6A6" w:themeColor="background1" w:themeShade="A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6FE" w:rsidRDefault="006426FE">
      <w:r>
        <w:separator/>
      </w:r>
    </w:p>
  </w:footnote>
  <w:footnote w:type="continuationSeparator" w:id="0">
    <w:p w:rsidR="006426FE" w:rsidRDefault="00642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Pr>
    <w:tblGrid>
      <w:gridCol w:w="4536"/>
      <w:gridCol w:w="3402"/>
    </w:tblGrid>
    <w:tr w:rsidR="00CF5F34" w:rsidTr="00314701">
      <w:trPr>
        <w:trHeight w:val="227"/>
      </w:trPr>
      <w:tc>
        <w:tcPr>
          <w:tcW w:w="4536" w:type="dxa"/>
        </w:tcPr>
        <w:p w:rsidR="00CF5F34" w:rsidRDefault="00CF5F34" w:rsidP="00CF5F34">
          <w:pPr>
            <w:pStyle w:val="Abs-Kopf"/>
          </w:pPr>
          <w:r>
            <w:t xml:space="preserve"> </w:t>
          </w:r>
        </w:p>
      </w:tc>
      <w:tc>
        <w:tcPr>
          <w:tcW w:w="3402" w:type="dxa"/>
          <w:vMerge w:val="restart"/>
        </w:tcPr>
        <w:p w:rsidR="00690360" w:rsidRDefault="00690360" w:rsidP="00690360">
          <w:pPr>
            <w:pStyle w:val="Abs-Kopf"/>
          </w:pPr>
        </w:p>
        <w:p w:rsidR="00CF5F34" w:rsidRDefault="00CF5F34" w:rsidP="00690360">
          <w:pPr>
            <w:pStyle w:val="Abs-Kopf"/>
          </w:pPr>
          <w:r>
            <w:t>Rüeggisingerstrasse 20</w:t>
          </w:r>
          <w:r>
            <w:br/>
            <w:t>6021 Em</w:t>
          </w:r>
          <w:r w:rsidR="00690360">
            <w:t>menbrücke</w:t>
          </w:r>
          <w:r w:rsidR="00690360">
            <w:br/>
            <w:t>Tel. +41 41 268 02 11</w:t>
          </w:r>
        </w:p>
      </w:tc>
    </w:tr>
    <w:tr w:rsidR="00CF5F34" w:rsidTr="00314701">
      <w:trPr>
        <w:trHeight w:val="227"/>
      </w:trPr>
      <w:tc>
        <w:tcPr>
          <w:tcW w:w="4536" w:type="dxa"/>
        </w:tcPr>
        <w:p w:rsidR="00CF5F34" w:rsidRDefault="00CF5F34" w:rsidP="00CF5F34">
          <w:pPr>
            <w:pStyle w:val="Abs-Kopf"/>
          </w:pPr>
        </w:p>
      </w:tc>
      <w:tc>
        <w:tcPr>
          <w:tcW w:w="3402" w:type="dxa"/>
          <w:vMerge/>
        </w:tcPr>
        <w:p w:rsidR="00CF5F34" w:rsidRDefault="00CF5F34" w:rsidP="00CF5F34">
          <w:pPr>
            <w:pStyle w:val="Abs-Kopf"/>
          </w:pPr>
        </w:p>
      </w:tc>
    </w:tr>
    <w:tr w:rsidR="00CF5F34" w:rsidTr="00314701">
      <w:trPr>
        <w:trHeight w:val="909"/>
      </w:trPr>
      <w:tc>
        <w:tcPr>
          <w:tcW w:w="4536" w:type="dxa"/>
        </w:tcPr>
        <w:p w:rsidR="00CF5F34" w:rsidRDefault="00CF5F34" w:rsidP="00690360">
          <w:pPr>
            <w:pStyle w:val="Abs-Spezial"/>
          </w:pPr>
          <w:r w:rsidRPr="007505E3">
            <w:t xml:space="preserve">Departement </w:t>
          </w:r>
          <w:r w:rsidR="00690360">
            <w:t>Bildung und Kultur</w:t>
          </w:r>
          <w:r w:rsidRPr="007505E3">
            <w:br/>
            <w:t xml:space="preserve">Volksschule </w:t>
          </w:r>
        </w:p>
      </w:tc>
      <w:tc>
        <w:tcPr>
          <w:tcW w:w="3402" w:type="dxa"/>
          <w:vMerge/>
        </w:tcPr>
        <w:p w:rsidR="00CF5F34" w:rsidRDefault="00CF5F34" w:rsidP="00CF5F34">
          <w:pPr>
            <w:pStyle w:val="Abs-Kopf"/>
          </w:pPr>
        </w:p>
      </w:tc>
    </w:tr>
  </w:tbl>
  <w:p w:rsidR="006426FE" w:rsidRPr="009B326F" w:rsidRDefault="006426FE" w:rsidP="009B326F">
    <w:pPr>
      <w:pStyle w:val="Neutral"/>
      <w:rPr>
        <w:rFonts w:ascii="Tahoma" w:hAnsi="Tahoma" w:cs="Tahoma"/>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F86A0F"/>
    <w:multiLevelType w:val="hybridMultilevel"/>
    <w:tmpl w:val="39EA384E"/>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Wingdings"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Wingdings"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Wingdings"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E02307E"/>
    <w:multiLevelType w:val="hybridMultilevel"/>
    <w:tmpl w:val="410CD07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0EF"/>
    <w:rsid w:val="00004DD4"/>
    <w:rsid w:val="000D582B"/>
    <w:rsid w:val="000E12A2"/>
    <w:rsid w:val="0019486B"/>
    <w:rsid w:val="001A2442"/>
    <w:rsid w:val="002229DF"/>
    <w:rsid w:val="002271EF"/>
    <w:rsid w:val="002F3831"/>
    <w:rsid w:val="00331C20"/>
    <w:rsid w:val="003541F5"/>
    <w:rsid w:val="00380A7C"/>
    <w:rsid w:val="00393EA9"/>
    <w:rsid w:val="00484F8C"/>
    <w:rsid w:val="004A435D"/>
    <w:rsid w:val="004D2E14"/>
    <w:rsid w:val="004E5BC6"/>
    <w:rsid w:val="005C0C03"/>
    <w:rsid w:val="00635391"/>
    <w:rsid w:val="006426FE"/>
    <w:rsid w:val="00690360"/>
    <w:rsid w:val="0069391B"/>
    <w:rsid w:val="00695B28"/>
    <w:rsid w:val="007C3FB5"/>
    <w:rsid w:val="007D7151"/>
    <w:rsid w:val="0083672E"/>
    <w:rsid w:val="0084354A"/>
    <w:rsid w:val="00885026"/>
    <w:rsid w:val="008F70EF"/>
    <w:rsid w:val="009B326F"/>
    <w:rsid w:val="009B751E"/>
    <w:rsid w:val="00A31E6E"/>
    <w:rsid w:val="00A94029"/>
    <w:rsid w:val="00BE24D9"/>
    <w:rsid w:val="00C70670"/>
    <w:rsid w:val="00C71D15"/>
    <w:rsid w:val="00CF5F34"/>
    <w:rsid w:val="00D13B6F"/>
    <w:rsid w:val="00D5296A"/>
    <w:rsid w:val="00D92841"/>
    <w:rsid w:val="00DF14EE"/>
    <w:rsid w:val="00E71D69"/>
    <w:rsid w:val="00F452EA"/>
    <w:rsid w:val="00FB674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oNotEmbedSmartTags/>
  <w:decimalSymbol w:val="."/>
  <w:listSeparator w:val=";"/>
  <w14:docId w14:val="2E37D062"/>
  <w15:docId w15:val="{2A987F30-F75F-4011-BDF7-D69AF322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lang w:val="de-DE" w:eastAsia="de-DE"/>
    </w:rPr>
  </w:style>
  <w:style w:type="paragraph" w:styleId="berschrift1">
    <w:name w:val="heading 1"/>
    <w:basedOn w:val="Standard"/>
    <w:next w:val="Standard"/>
    <w:qFormat/>
    <w:pPr>
      <w:keepNext/>
      <w:spacing w:before="240" w:after="60"/>
      <w:outlineLvl w:val="0"/>
    </w:pPr>
    <w:rPr>
      <w:b/>
      <w:kern w:val="28"/>
      <w:sz w:val="28"/>
    </w:rPr>
  </w:style>
  <w:style w:type="paragraph" w:styleId="berschrift3">
    <w:name w:val="heading 3"/>
    <w:basedOn w:val="Standard"/>
    <w:next w:val="Standard"/>
    <w:qFormat/>
    <w:pPr>
      <w:keepNext/>
      <w:jc w:val="center"/>
      <w:outlineLvl w:val="2"/>
    </w:pPr>
    <w:rPr>
      <w:b/>
      <w:color w:val="00FF00"/>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style>
  <w:style w:type="paragraph" w:customStyle="1" w:styleId="Formatvorlage1">
    <w:name w:val="Formatvorlage1"/>
    <w:basedOn w:val="Standard"/>
    <w:autoRedefine/>
    <w:rPr>
      <w:lang w:val="de-CH"/>
    </w:r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character" w:styleId="Hyperlink">
    <w:name w:val="Hyperlink"/>
    <w:basedOn w:val="Absatz-Standardschriftart"/>
    <w:rPr>
      <w:rFonts w:ascii="Arial" w:hAnsi="Arial"/>
      <w:color w:val="0000FF"/>
      <w:sz w:val="22"/>
      <w:u w:val="single"/>
    </w:rPr>
  </w:style>
  <w:style w:type="paragraph" w:styleId="Sprechblasentext">
    <w:name w:val="Balloon Text"/>
    <w:basedOn w:val="Standard"/>
    <w:semiHidden/>
    <w:rPr>
      <w:rFonts w:ascii="Tahoma" w:hAnsi="Tahoma" w:cs="Tahoma"/>
      <w:sz w:val="16"/>
      <w:szCs w:val="16"/>
    </w:rPr>
  </w:style>
  <w:style w:type="character" w:styleId="BesuchterLink">
    <w:name w:val="FollowedHyperlink"/>
    <w:basedOn w:val="Absatz-Standardschriftart"/>
    <w:rPr>
      <w:rFonts w:ascii="Arial" w:hAnsi="Arial"/>
      <w:color w:val="800080"/>
      <w:sz w:val="22"/>
      <w:u w:val="single"/>
    </w:rPr>
  </w:style>
  <w:style w:type="paragraph" w:customStyle="1" w:styleId="Neutral">
    <w:name w:val="Neutral"/>
    <w:basedOn w:val="Standard"/>
    <w:rsid w:val="009B326F"/>
    <w:rPr>
      <w:sz w:val="24"/>
      <w:szCs w:val="24"/>
      <w:lang w:val="de-CH" w:eastAsia="de-CH"/>
    </w:rPr>
  </w:style>
  <w:style w:type="paragraph" w:styleId="StandardWeb">
    <w:name w:val="Normal (Web)"/>
    <w:basedOn w:val="Standard"/>
    <w:uiPriority w:val="99"/>
    <w:unhideWhenUsed/>
    <w:rsid w:val="009B326F"/>
    <w:pPr>
      <w:spacing w:before="100" w:beforeAutospacing="1" w:after="100" w:afterAutospacing="1"/>
    </w:pPr>
    <w:rPr>
      <w:rFonts w:ascii="Times New Roman" w:hAnsi="Times New Roman"/>
      <w:sz w:val="24"/>
      <w:szCs w:val="24"/>
      <w:lang w:val="de-CH" w:eastAsia="de-CH"/>
    </w:rPr>
  </w:style>
  <w:style w:type="character" w:customStyle="1" w:styleId="articlesymbol">
    <w:name w:val="article_symbol"/>
    <w:basedOn w:val="Absatz-Standardschriftart"/>
    <w:rsid w:val="0019486B"/>
  </w:style>
  <w:style w:type="character" w:customStyle="1" w:styleId="number">
    <w:name w:val="number"/>
    <w:basedOn w:val="Absatz-Standardschriftart"/>
    <w:rsid w:val="0019486B"/>
  </w:style>
  <w:style w:type="character" w:customStyle="1" w:styleId="titletext">
    <w:name w:val="title_text"/>
    <w:basedOn w:val="Absatz-Standardschriftart"/>
    <w:rsid w:val="0019486B"/>
  </w:style>
  <w:style w:type="character" w:customStyle="1" w:styleId="textcontent">
    <w:name w:val="text_content"/>
    <w:basedOn w:val="Absatz-Standardschriftart"/>
    <w:rsid w:val="0019486B"/>
  </w:style>
  <w:style w:type="character" w:styleId="Fett">
    <w:name w:val="Strong"/>
    <w:basedOn w:val="Absatz-Standardschriftart"/>
    <w:uiPriority w:val="22"/>
    <w:qFormat/>
    <w:rsid w:val="0019486B"/>
    <w:rPr>
      <w:b/>
      <w:bCs/>
    </w:rPr>
  </w:style>
  <w:style w:type="character" w:customStyle="1" w:styleId="FuzeileZchn">
    <w:name w:val="Fußzeile Zchn"/>
    <w:basedOn w:val="Absatz-Standardschriftart"/>
    <w:link w:val="Fuzeile"/>
    <w:uiPriority w:val="99"/>
    <w:rsid w:val="002F3831"/>
    <w:rPr>
      <w:rFonts w:ascii="Arial" w:hAnsi="Arial"/>
      <w:sz w:val="22"/>
      <w:lang w:val="de-DE" w:eastAsia="de-DE"/>
    </w:rPr>
  </w:style>
  <w:style w:type="paragraph" w:customStyle="1" w:styleId="Abs-Kopf">
    <w:name w:val="Abs-Kopf"/>
    <w:basedOn w:val="Standard"/>
    <w:rsid w:val="00CF5F34"/>
    <w:pPr>
      <w:spacing w:line="288" w:lineRule="auto"/>
    </w:pPr>
    <w:rPr>
      <w:rFonts w:ascii="Tahoma" w:eastAsiaTheme="minorHAnsi" w:hAnsi="Tahoma" w:cstheme="minorBidi"/>
      <w:i/>
      <w:sz w:val="15"/>
      <w:szCs w:val="22"/>
      <w:lang w:val="de-CH" w:eastAsia="en-US"/>
    </w:rPr>
  </w:style>
  <w:style w:type="paragraph" w:customStyle="1" w:styleId="Abs-Spezial">
    <w:name w:val="Abs-Spezial"/>
    <w:basedOn w:val="Standard"/>
    <w:rsid w:val="00CF5F34"/>
    <w:rPr>
      <w:rFonts w:ascii="Tahoma" w:eastAsiaTheme="minorHAnsi" w:hAnsi="Tahoma" w:cstheme="minorBidi"/>
      <w:i/>
      <w:sz w:val="13"/>
      <w:szCs w:val="22"/>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464302">
      <w:bodyDiv w:val="1"/>
      <w:marLeft w:val="0"/>
      <w:marRight w:val="0"/>
      <w:marTop w:val="0"/>
      <w:marBottom w:val="0"/>
      <w:divBdr>
        <w:top w:val="none" w:sz="0" w:space="0" w:color="auto"/>
        <w:left w:val="none" w:sz="0" w:space="0" w:color="auto"/>
        <w:bottom w:val="none" w:sz="0" w:space="0" w:color="auto"/>
        <w:right w:val="none" w:sz="0" w:space="0" w:color="auto"/>
      </w:divBdr>
      <w:divsChild>
        <w:div w:id="1162089098">
          <w:marLeft w:val="0"/>
          <w:marRight w:val="0"/>
          <w:marTop w:val="0"/>
          <w:marBottom w:val="0"/>
          <w:divBdr>
            <w:top w:val="none" w:sz="0" w:space="0" w:color="auto"/>
            <w:left w:val="none" w:sz="0" w:space="0" w:color="auto"/>
            <w:bottom w:val="none" w:sz="0" w:space="0" w:color="auto"/>
            <w:right w:val="none" w:sz="0" w:space="0" w:color="auto"/>
          </w:divBdr>
          <w:divsChild>
            <w:div w:id="515774005">
              <w:marLeft w:val="0"/>
              <w:marRight w:val="0"/>
              <w:marTop w:val="0"/>
              <w:marBottom w:val="0"/>
              <w:divBdr>
                <w:top w:val="none" w:sz="0" w:space="0" w:color="auto"/>
                <w:left w:val="none" w:sz="0" w:space="0" w:color="auto"/>
                <w:bottom w:val="none" w:sz="0" w:space="0" w:color="auto"/>
                <w:right w:val="none" w:sz="0" w:space="0" w:color="auto"/>
              </w:divBdr>
              <w:divsChild>
                <w:div w:id="867569687">
                  <w:marLeft w:val="0"/>
                  <w:marRight w:val="0"/>
                  <w:marTop w:val="0"/>
                  <w:marBottom w:val="0"/>
                  <w:divBdr>
                    <w:top w:val="none" w:sz="0" w:space="0" w:color="auto"/>
                    <w:left w:val="none" w:sz="0" w:space="0" w:color="auto"/>
                    <w:bottom w:val="none" w:sz="0" w:space="0" w:color="auto"/>
                    <w:right w:val="none" w:sz="0" w:space="0" w:color="auto"/>
                  </w:divBdr>
                </w:div>
                <w:div w:id="1135678483">
                  <w:marLeft w:val="0"/>
                  <w:marRight w:val="0"/>
                  <w:marTop w:val="0"/>
                  <w:marBottom w:val="0"/>
                  <w:divBdr>
                    <w:top w:val="none" w:sz="0" w:space="0" w:color="auto"/>
                    <w:left w:val="none" w:sz="0" w:space="0" w:color="auto"/>
                    <w:bottom w:val="none" w:sz="0" w:space="0" w:color="auto"/>
                    <w:right w:val="none" w:sz="0" w:space="0" w:color="auto"/>
                  </w:divBdr>
                </w:div>
              </w:divsChild>
            </w:div>
            <w:div w:id="1947688020">
              <w:marLeft w:val="0"/>
              <w:marRight w:val="0"/>
              <w:marTop w:val="0"/>
              <w:marBottom w:val="0"/>
              <w:divBdr>
                <w:top w:val="none" w:sz="0" w:space="0" w:color="auto"/>
                <w:left w:val="none" w:sz="0" w:space="0" w:color="auto"/>
                <w:bottom w:val="none" w:sz="0" w:space="0" w:color="auto"/>
                <w:right w:val="none" w:sz="0" w:space="0" w:color="auto"/>
              </w:divBdr>
            </w:div>
            <w:div w:id="925309036">
              <w:marLeft w:val="0"/>
              <w:marRight w:val="0"/>
              <w:marTop w:val="0"/>
              <w:marBottom w:val="0"/>
              <w:divBdr>
                <w:top w:val="none" w:sz="0" w:space="0" w:color="auto"/>
                <w:left w:val="none" w:sz="0" w:space="0" w:color="auto"/>
                <w:bottom w:val="none" w:sz="0" w:space="0" w:color="auto"/>
                <w:right w:val="none" w:sz="0" w:space="0" w:color="auto"/>
              </w:divBdr>
            </w:div>
            <w:div w:id="1828476358">
              <w:marLeft w:val="0"/>
              <w:marRight w:val="0"/>
              <w:marTop w:val="0"/>
              <w:marBottom w:val="0"/>
              <w:divBdr>
                <w:top w:val="none" w:sz="0" w:space="0" w:color="auto"/>
                <w:left w:val="none" w:sz="0" w:space="0" w:color="auto"/>
                <w:bottom w:val="none" w:sz="0" w:space="0" w:color="auto"/>
                <w:right w:val="none" w:sz="0" w:space="0" w:color="auto"/>
              </w:divBdr>
            </w:div>
            <w:div w:id="1026562352">
              <w:marLeft w:val="0"/>
              <w:marRight w:val="0"/>
              <w:marTop w:val="0"/>
              <w:marBottom w:val="0"/>
              <w:divBdr>
                <w:top w:val="none" w:sz="0" w:space="0" w:color="auto"/>
                <w:left w:val="none" w:sz="0" w:space="0" w:color="auto"/>
                <w:bottom w:val="none" w:sz="0" w:space="0" w:color="auto"/>
                <w:right w:val="none" w:sz="0" w:space="0" w:color="auto"/>
              </w:divBdr>
            </w:div>
            <w:div w:id="1685790764">
              <w:marLeft w:val="0"/>
              <w:marRight w:val="0"/>
              <w:marTop w:val="0"/>
              <w:marBottom w:val="0"/>
              <w:divBdr>
                <w:top w:val="none" w:sz="0" w:space="0" w:color="auto"/>
                <w:left w:val="none" w:sz="0" w:space="0" w:color="auto"/>
                <w:bottom w:val="none" w:sz="0" w:space="0" w:color="auto"/>
                <w:right w:val="none" w:sz="0" w:space="0" w:color="auto"/>
              </w:divBdr>
            </w:div>
            <w:div w:id="1239483578">
              <w:marLeft w:val="0"/>
              <w:marRight w:val="0"/>
              <w:marTop w:val="0"/>
              <w:marBottom w:val="0"/>
              <w:divBdr>
                <w:top w:val="none" w:sz="0" w:space="0" w:color="auto"/>
                <w:left w:val="none" w:sz="0" w:space="0" w:color="auto"/>
                <w:bottom w:val="none" w:sz="0" w:space="0" w:color="auto"/>
                <w:right w:val="none" w:sz="0" w:space="0" w:color="auto"/>
              </w:divBdr>
            </w:div>
            <w:div w:id="14209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45983">
      <w:bodyDiv w:val="1"/>
      <w:marLeft w:val="0"/>
      <w:marRight w:val="0"/>
      <w:marTop w:val="0"/>
      <w:marBottom w:val="0"/>
      <w:divBdr>
        <w:top w:val="none" w:sz="0" w:space="0" w:color="auto"/>
        <w:left w:val="none" w:sz="0" w:space="0" w:color="auto"/>
        <w:bottom w:val="none" w:sz="0" w:space="0" w:color="auto"/>
        <w:right w:val="none" w:sz="0" w:space="0" w:color="auto"/>
      </w:divBdr>
      <w:divsChild>
        <w:div w:id="403526578">
          <w:marLeft w:val="0"/>
          <w:marRight w:val="0"/>
          <w:marTop w:val="0"/>
          <w:marBottom w:val="0"/>
          <w:divBdr>
            <w:top w:val="none" w:sz="0" w:space="0" w:color="auto"/>
            <w:left w:val="none" w:sz="0" w:space="0" w:color="auto"/>
            <w:bottom w:val="none" w:sz="0" w:space="0" w:color="auto"/>
            <w:right w:val="none" w:sz="0" w:space="0" w:color="auto"/>
          </w:divBdr>
          <w:divsChild>
            <w:div w:id="1509128445">
              <w:marLeft w:val="0"/>
              <w:marRight w:val="0"/>
              <w:marTop w:val="0"/>
              <w:marBottom w:val="0"/>
              <w:divBdr>
                <w:top w:val="none" w:sz="0" w:space="0" w:color="auto"/>
                <w:left w:val="none" w:sz="0" w:space="0" w:color="auto"/>
                <w:bottom w:val="none" w:sz="0" w:space="0" w:color="auto"/>
                <w:right w:val="none" w:sz="0" w:space="0" w:color="auto"/>
              </w:divBdr>
              <w:divsChild>
                <w:div w:id="767969360">
                  <w:marLeft w:val="0"/>
                  <w:marRight w:val="0"/>
                  <w:marTop w:val="0"/>
                  <w:marBottom w:val="0"/>
                  <w:divBdr>
                    <w:top w:val="none" w:sz="0" w:space="0" w:color="auto"/>
                    <w:left w:val="none" w:sz="0" w:space="0" w:color="auto"/>
                    <w:bottom w:val="none" w:sz="0" w:space="0" w:color="auto"/>
                    <w:right w:val="none" w:sz="0" w:space="0" w:color="auto"/>
                  </w:divBdr>
                </w:div>
                <w:div w:id="1220092072">
                  <w:marLeft w:val="0"/>
                  <w:marRight w:val="0"/>
                  <w:marTop w:val="0"/>
                  <w:marBottom w:val="0"/>
                  <w:divBdr>
                    <w:top w:val="none" w:sz="0" w:space="0" w:color="auto"/>
                    <w:left w:val="none" w:sz="0" w:space="0" w:color="auto"/>
                    <w:bottom w:val="none" w:sz="0" w:space="0" w:color="auto"/>
                    <w:right w:val="none" w:sz="0" w:space="0" w:color="auto"/>
                  </w:divBdr>
                </w:div>
              </w:divsChild>
            </w:div>
            <w:div w:id="733312533">
              <w:marLeft w:val="0"/>
              <w:marRight w:val="0"/>
              <w:marTop w:val="0"/>
              <w:marBottom w:val="0"/>
              <w:divBdr>
                <w:top w:val="none" w:sz="0" w:space="0" w:color="auto"/>
                <w:left w:val="none" w:sz="0" w:space="0" w:color="auto"/>
                <w:bottom w:val="none" w:sz="0" w:space="0" w:color="auto"/>
                <w:right w:val="none" w:sz="0" w:space="0" w:color="auto"/>
              </w:divBdr>
            </w:div>
            <w:div w:id="488061699">
              <w:marLeft w:val="0"/>
              <w:marRight w:val="0"/>
              <w:marTop w:val="0"/>
              <w:marBottom w:val="0"/>
              <w:divBdr>
                <w:top w:val="none" w:sz="0" w:space="0" w:color="auto"/>
                <w:left w:val="none" w:sz="0" w:space="0" w:color="auto"/>
                <w:bottom w:val="none" w:sz="0" w:space="0" w:color="auto"/>
                <w:right w:val="none" w:sz="0" w:space="0" w:color="auto"/>
              </w:divBdr>
            </w:div>
            <w:div w:id="198430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ktorat@emmen.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mmen.ad\dfs\Public\Support\Office%20Vorlage\Normal.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2</Pages>
  <Words>180</Words>
  <Characters>1136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Formular für internen Gebrauch</vt:lpstr>
    </vt:vector>
  </TitlesOfParts>
  <Company>F.E.E. Consult AG</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für internen Gebrauch</dc:title>
  <dc:subject>0.0 Unterkapitel</dc:subject>
  <dc:creator>Ferretti Bruna</dc:creator>
  <cp:lastModifiedBy>Schneider Esther</cp:lastModifiedBy>
  <cp:revision>15</cp:revision>
  <cp:lastPrinted>2023-08-11T13:50:00Z</cp:lastPrinted>
  <dcterms:created xsi:type="dcterms:W3CDTF">2019-01-16T11:08:00Z</dcterms:created>
  <dcterms:modified xsi:type="dcterms:W3CDTF">2023-08-11T13:50:00Z</dcterms:modified>
  <cp:category>0 Hauptkapitel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snummer">
    <vt:i4>0</vt:i4>
  </property>
  <property fmtid="{D5CDD505-2E9C-101B-9397-08002B2CF9AE}" pid="3" name="Revisionsdatum">
    <vt:filetime>2018-04-29T22:00:00Z</vt:filetime>
  </property>
  <property fmtid="{D5CDD505-2E9C-101B-9397-08002B2CF9AE}" pid="4" name="genehmigt">
    <vt:lpwstr>ScE</vt:lpwstr>
  </property>
  <property fmtid="{D5CDD505-2E9C-101B-9397-08002B2CF9AE}" pid="5" name="erstellt">
    <vt:lpwstr>ScE</vt:lpwstr>
  </property>
  <property fmtid="{D5CDD505-2E9C-101B-9397-08002B2CF9AE}" pid="6" name="Hauptkapitel">
    <vt:lpwstr>3 Externe Beziehungen</vt:lpwstr>
  </property>
  <property fmtid="{D5CDD505-2E9C-101B-9397-08002B2CF9AE}" pid="7" name="Unterkapitel">
    <vt:lpwstr>3.2 Beziehung Schule - Eltern</vt:lpwstr>
  </property>
  <property fmtid="{D5CDD505-2E9C-101B-9397-08002B2CF9AE}" pid="8" name="DokNummer">
    <vt:lpwstr>FO 3.2.02</vt:lpwstr>
  </property>
  <property fmtid="{D5CDD505-2E9C-101B-9397-08002B2CF9AE}" pid="9" name="Bezeichnung">
    <vt:lpwstr>Dispensation Lernende Formular</vt:lpwstr>
  </property>
  <property fmtid="{D5CDD505-2E9C-101B-9397-08002B2CF9AE}" pid="10" name="FEE">
    <vt:lpwstr>FEE - Consult AG CH ©</vt:lpwstr>
  </property>
  <property fmtid="{D5CDD505-2E9C-101B-9397-08002B2CF9AE}" pid="11" name="ManagementSystem">
    <vt:lpwstr>HBO Schulen Emmen</vt:lpwstr>
  </property>
  <property fmtid="{D5CDD505-2E9C-101B-9397-08002B2CF9AE}" pid="12" name="reviewed">
    <vt:lpwstr/>
  </property>
  <property fmtid="{D5CDD505-2E9C-101B-9397-08002B2CF9AE}" pid="13" name="verantwortlich">
    <vt:lpwstr/>
  </property>
  <property fmtid="{D5CDD505-2E9C-101B-9397-08002B2CF9AE}" pid="14" name="NrPrefix">
    <vt:lpwstr>FO</vt:lpwstr>
  </property>
  <property fmtid="{D5CDD505-2E9C-101B-9397-08002B2CF9AE}" pid="15" name="Nr1">
    <vt:lpwstr>3</vt:lpwstr>
  </property>
  <property fmtid="{D5CDD505-2E9C-101B-9397-08002B2CF9AE}" pid="16" name="Nr2">
    <vt:lpwstr>2</vt:lpwstr>
  </property>
  <property fmtid="{D5CDD505-2E9C-101B-9397-08002B2CF9AE}" pid="17" name="Nr3">
    <vt:lpwstr>2</vt:lpwstr>
  </property>
  <property fmtid="{D5CDD505-2E9C-101B-9397-08002B2CF9AE}" pid="18" name="Nr4">
    <vt:lpwstr/>
  </property>
  <property fmtid="{D5CDD505-2E9C-101B-9397-08002B2CF9AE}" pid="19" name="NrAdd1">
    <vt:lpwstr/>
  </property>
</Properties>
</file>